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7D" w:rsidRDefault="00F1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B7D" w:rsidRDefault="00F1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B7D" w:rsidRDefault="006A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7B3F">
        <w:rPr>
          <w:rFonts w:ascii="Times New Roman" w:hAnsi="Times New Roman" w:cs="Times New Roman"/>
          <w:sz w:val="24"/>
          <w:szCs w:val="24"/>
        </w:rPr>
        <w:t xml:space="preserve"> день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B3F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F17B7D" w:rsidRDefault="0031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00:59:18 - 01:17:14</w:t>
      </w:r>
    </w:p>
    <w:p w:rsidR="00F17B7D" w:rsidRDefault="00F1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7B7D" w:rsidRDefault="00317B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Аватаресса ИВДИВО-октавно-метагалактическо-планетарно ИВДИВО-октавно-метагалактическо-планетарного Развития Семенько Ольга Викторовна</w:t>
      </w:r>
    </w:p>
    <w:p w:rsidR="00F17B7D" w:rsidRDefault="00F1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B7D" w:rsidRDefault="00F17B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B7D" w:rsidRDefault="00317B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Практика-тренинг №8</w:t>
      </w:r>
    </w:p>
    <w:p w:rsidR="00F17B7D" w:rsidRDefault="00317B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Стяжание ракурсом ИВДИВО-разработки от качеств до </w:t>
      </w:r>
      <w:r>
        <w:rPr>
          <w:rFonts w:ascii="Times New Roman" w:hAnsi="Times New Roman" w:cs="Times New Roman"/>
          <w:b/>
          <w:bCs/>
          <w:sz w:val="24"/>
          <w:szCs w:val="24"/>
        </w:rPr>
        <w:t>компетенций Синтеза Любви Изначально Вышестоящего Отца и Синтеза Ока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16-рицы аттестационности в разработке и развитии каждого из нас синтезом Любви.</w:t>
      </w:r>
      <w:r w:rsidR="006A31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31DD" w:rsidRDefault="006A31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B7D" w:rsidRDefault="00317B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Синтезируемся с Хум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Филиппо</w:t>
      </w:r>
      <w:r>
        <w:rPr>
          <w:rFonts w:ascii="Times New Roman" w:hAnsi="Times New Roman" w:cs="Times New Roman"/>
          <w:sz w:val="24"/>
          <w:szCs w:val="24"/>
        </w:rPr>
        <w:t>м Мариной. Переходим в зал Организации Высшего Аттестационного Совета в Изначально Вышестоящем Доме Изначально Вышестоящего Отца. И вот вы сейчас находитесь в одном интересном состоянии. Вы чуть подвисли. И это хорошо! Что значит подвисли? Сам переход Огнё</w:t>
      </w:r>
      <w:r>
        <w:rPr>
          <w:rFonts w:ascii="Times New Roman" w:hAnsi="Times New Roman" w:cs="Times New Roman"/>
          <w:sz w:val="24"/>
          <w:szCs w:val="24"/>
        </w:rPr>
        <w:t xml:space="preserve">м произошёл, а тело осталось ещё в предыдущей практике. Мы это сделали, ну не то что бы специально. Это просто видно, это состояние тела. Оно вот так играет. </w:t>
      </w:r>
    </w:p>
    <w:p w:rsidR="00F17B7D" w:rsidRDefault="00317B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вопрос к вам: такой внутренней управляемости системой, чтобы не наступало сложное состояние о</w:t>
      </w:r>
      <w:r>
        <w:rPr>
          <w:rFonts w:ascii="Times New Roman" w:hAnsi="Times New Roman" w:cs="Times New Roman"/>
          <w:sz w:val="24"/>
          <w:szCs w:val="24"/>
        </w:rPr>
        <w:t>трицания, что нужно сделать? Нужно скомпактифицировать тот Синтез и Огонь, с которым вы внутренне работаете. И из одной практики аттестации каждого войти в Высший Аттестационный Совет Синтеза с Филиппом и Мариной Аватарами Синтеза. И вот ищем смену состоян</w:t>
      </w:r>
      <w:r>
        <w:rPr>
          <w:rFonts w:ascii="Times New Roman" w:hAnsi="Times New Roman" w:cs="Times New Roman"/>
          <w:sz w:val="24"/>
          <w:szCs w:val="24"/>
        </w:rPr>
        <w:t>ия вектора внимания заинтересованности или интереса синтеза разработанности Эталонов архетипических частей и Субъекта, которые мы поднимали вчера в тематике 5-и видов Частей от архетипических до базовых как Учитель.</w:t>
      </w:r>
    </w:p>
    <w:p w:rsidR="00F17B7D" w:rsidRDefault="00317B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переходим в 19 септиллионов и далее..</w:t>
      </w:r>
      <w:r>
        <w:rPr>
          <w:rFonts w:ascii="Times New Roman" w:hAnsi="Times New Roman" w:cs="Times New Roman"/>
          <w:sz w:val="24"/>
          <w:szCs w:val="24"/>
        </w:rPr>
        <w:t>. 749-ю высокую цельную пра-ивдиво-реальность. Синтезируемся с Хум Изначально Вышестоящих Аватаров Синтеза Филиппом Мариной. И стяжаем ракурсом ИВДИВО-разработки от качеств до компетенций Синтез Любви Изначально Вышестоящего Отца и Синтез Ока Изначально Вы</w:t>
      </w:r>
      <w:r>
        <w:rPr>
          <w:rFonts w:ascii="Times New Roman" w:hAnsi="Times New Roman" w:cs="Times New Roman"/>
          <w:sz w:val="24"/>
          <w:szCs w:val="24"/>
        </w:rPr>
        <w:t>шестоящего Отца, Изначально Вышестоящего Аватара Синтеза и Изначально Вышестоящей Аватарессы Синтеза. И возжигаясь, просим развернуть архетипическое Око архетипического Учителя Изначально Вышестоящего Отца ростом разработки понимания, распознания, развитос</w:t>
      </w:r>
      <w:r>
        <w:rPr>
          <w:rFonts w:ascii="Times New Roman" w:hAnsi="Times New Roman" w:cs="Times New Roman"/>
          <w:sz w:val="24"/>
          <w:szCs w:val="24"/>
        </w:rPr>
        <w:t>ти. Вот подберите какое-то слово, которое вас будет включать у Филиппа. Вышность состояния аттестации ИВДИВО-разработкой каждым из нас. И возжигаясь синтезом, стяжаем два синтеза. Синтез Любви и Синтез Ока Изначально Вышестоящего Отца каждым из нас и синте</w:t>
      </w:r>
      <w:r>
        <w:rPr>
          <w:rFonts w:ascii="Times New Roman" w:hAnsi="Times New Roman" w:cs="Times New Roman"/>
          <w:sz w:val="24"/>
          <w:szCs w:val="24"/>
        </w:rPr>
        <w:t xml:space="preserve">зу нас. </w:t>
      </w:r>
    </w:p>
    <w:p w:rsidR="00F17B7D" w:rsidRDefault="00317B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стоим, вот, настраиваемся, встраиваемся, сопрягаемся, вписываемся в среду, в пространство. ИВДИВО каждого синтезируем с Высшим Аттестационным Советом. Возжигаемся Каплей, любым фрагментом Огнеобраза Любви Изначально Вышестоящего Отца. Синтези</w:t>
      </w:r>
      <w:r>
        <w:rPr>
          <w:rFonts w:ascii="Times New Roman" w:hAnsi="Times New Roman" w:cs="Times New Roman"/>
          <w:sz w:val="24"/>
          <w:szCs w:val="24"/>
        </w:rPr>
        <w:t>руем её в теле каждого Синтезом Любви. Магнитим Любовь Изначально Вышестоящего Отца. Синтезируемся Синтезом Ока Изначально Вышестоящего Отца, магнитим. Вспыхиваем набором 19-и септиллионов Эталонов - это набор в Теле, ракурсом фиксации Ока. Возжигаемся 19-</w:t>
      </w:r>
      <w:r>
        <w:rPr>
          <w:rFonts w:ascii="Times New Roman" w:hAnsi="Times New Roman" w:cs="Times New Roman"/>
          <w:sz w:val="24"/>
          <w:szCs w:val="24"/>
        </w:rPr>
        <w:t>ю септиллионной средой синтеза роста эталонности Изначально Вышестоящим Отцом в каждом из нас. Эталоны только от Отца. Поэтому их раскрывает только Учитель. Потому что включается синтезность 5:1 - это Изначально Вышестоящий Аватар Учитель - Есмь физичность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Вот так вот, увидьте! </w:t>
      </w:r>
    </w:p>
    <w:p w:rsidR="00F17B7D" w:rsidRDefault="00317B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сливаясь с Аватарами Синтеза Филиппом Мариной, стяжаем 16-рицу аттестационности в разработке и развитии каждого из нас синтезом Любви. То есть вот сейчас мы будем проходить, там, качество аттестации, </w:t>
      </w:r>
      <w:r>
        <w:rPr>
          <w:rFonts w:ascii="Times New Roman" w:hAnsi="Times New Roman" w:cs="Times New Roman"/>
          <w:sz w:val="24"/>
          <w:szCs w:val="24"/>
        </w:rPr>
        <w:t>итог компетентной аттестации. Когда я вхожу в этот Огонь, у меня 16 видов Синтеза, 16 видов Огней входят в тело в явлении Первостяжания. То есть я стяжаю в архетипическом Око Учителя Синтеза 16-рицу ИВДИВО-разработки. Чтобы хотя бы погрузиться в Высший Атт</w:t>
      </w:r>
      <w:r>
        <w:rPr>
          <w:rFonts w:ascii="Times New Roman" w:hAnsi="Times New Roman" w:cs="Times New Roman"/>
          <w:sz w:val="24"/>
          <w:szCs w:val="24"/>
        </w:rPr>
        <w:t>естационный Совет и он у меня разработался, я им была развита. Понимаете? И возжигаясь Аватарами Синтеза Филиппом Мариной, мы стяжаем Синтез Любви Изначально Вышестоящего Отца 17-ю позициями реализации. И стяжаем качество аттестации высшего явления всех ка</w:t>
      </w:r>
      <w:r>
        <w:rPr>
          <w:rFonts w:ascii="Times New Roman" w:hAnsi="Times New Roman" w:cs="Times New Roman"/>
          <w:sz w:val="24"/>
          <w:szCs w:val="24"/>
        </w:rPr>
        <w:t>честв эталонов в каждом из нас и в синтезе нас. И возжигаясь 19-ю септиллионами Эталонов, они вокруг вас будут всё время, все 16 объёмов стяжаний. Мы стяжали качество аттестации высшего, высшей реализации Совета в нас. Из 19-и септиллионов оболочек синтези</w:t>
      </w:r>
      <w:r>
        <w:rPr>
          <w:rFonts w:ascii="Times New Roman" w:hAnsi="Times New Roman" w:cs="Times New Roman"/>
          <w:sz w:val="24"/>
          <w:szCs w:val="24"/>
        </w:rPr>
        <w:t xml:space="preserve">руются качества нашей аттестации на тело. </w:t>
      </w:r>
    </w:p>
    <w:p w:rsidR="00F17B7D" w:rsidRDefault="00317B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Понимаете что нужно сделать?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есть из всех 19-и септиллионов притянуть каждую позицию к себе. И качество аттестации - оно идёт от Аватаров, как то, что мы получаем, вот, впервые, но тут же я его синтезирую и выв</w:t>
      </w:r>
      <w:r>
        <w:rPr>
          <w:rFonts w:ascii="Times New Roman" w:hAnsi="Times New Roman" w:cs="Times New Roman"/>
          <w:sz w:val="24"/>
          <w:szCs w:val="24"/>
        </w:rPr>
        <w:t>ожу качество из 19-и септиллионов. Я его могу не видеть. Оно вначале вообще не видится в ИВДИВО-разработки, но я его внутри сопереживаю. Что, вот, моё качество Эталонов. И я аттестуюсь на вот этот вот вышний процесс. И то, что я испытываю - эта моя вышност</w:t>
      </w:r>
      <w:r>
        <w:rPr>
          <w:rFonts w:ascii="Times New Roman" w:hAnsi="Times New Roman" w:cs="Times New Roman"/>
          <w:sz w:val="24"/>
          <w:szCs w:val="24"/>
        </w:rPr>
        <w:t>ь, то есть, то высокое, что я достигла в этих Эталонах.И сливаясь с Аватаром Синтеза Филиппом, - Марина больше помогает нам внутри, Филипп с нами работает Синтезом,- мы стяжаем качество аттестации разработки аттестационности вышнего в нас. То есть той верш</w:t>
      </w:r>
      <w:r>
        <w:rPr>
          <w:rFonts w:ascii="Times New Roman" w:hAnsi="Times New Roman" w:cs="Times New Roman"/>
          <w:sz w:val="24"/>
          <w:szCs w:val="24"/>
        </w:rPr>
        <w:t xml:space="preserve">ины, которой мы достигли!... </w:t>
      </w:r>
    </w:p>
    <w:p w:rsidR="00F17B7D" w:rsidRDefault="00317B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Как-то я должна с этим справиться. Синтезируясь, стяжаю, возжигаюсь, усваиваю, адаптируюсь, смотрю, двигаюсь по залу, транслирую Физическое тело, развёртываю в Физическом теле.Возжигаю ИВДИВО каждого. Знакомлюсь с этим. Далее </w:t>
      </w:r>
      <w:r>
        <w:rPr>
          <w:rFonts w:ascii="Times New Roman" w:hAnsi="Times New Roman" w:cs="Times New Roman"/>
          <w:sz w:val="24"/>
          <w:szCs w:val="24"/>
        </w:rPr>
        <w:t>мы стяжаем свойства аттестации вышнего результатами и эталонностями каждому из нас. Вот прям, какое свойство аттестации моё из 19-и септиллионов свойства аттестации? Вот оно какое-то! Стяжаем далее специфики аттестации высшего в каждом из нас... Стяжаем ос</w:t>
      </w:r>
      <w:r>
        <w:rPr>
          <w:rFonts w:ascii="Times New Roman" w:hAnsi="Times New Roman" w:cs="Times New Roman"/>
          <w:sz w:val="24"/>
          <w:szCs w:val="24"/>
        </w:rPr>
        <w:t>обенность аттестации вышнего в каждом из нас.... Стяжаем возможности аттестации вышнего в каждом из нас. Продолжаем транслировать сквозь синтез 19-и септиллионов Эталонов возможностей аттестации высшей пиковости вот этих возможностей, которые входят в Тело</w:t>
      </w:r>
      <w:r>
        <w:rPr>
          <w:rFonts w:ascii="Times New Roman" w:hAnsi="Times New Roman" w:cs="Times New Roman"/>
          <w:sz w:val="24"/>
          <w:szCs w:val="24"/>
        </w:rPr>
        <w:t xml:space="preserve"> Учителя по факту действия. Стяжаем умение аттестации высшего 19-ю септиллионами Эталонов. Стяжаем навыки аттестации высшего 19-ю септиллионами Эталонов. Стяжаем вариации аттестации вышнего 19-ю септиллионами Эталонов. Стяжаем компакты аттестации вышнего 1</w:t>
      </w:r>
      <w:r>
        <w:rPr>
          <w:rFonts w:ascii="Times New Roman" w:hAnsi="Times New Roman" w:cs="Times New Roman"/>
          <w:sz w:val="24"/>
          <w:szCs w:val="24"/>
        </w:rPr>
        <w:t>9-ю септиллионами Эталонов. Стяжаем масштабы аттестации вышнего 19-и септиллионов Эталонов. Стяжаем организации аттестации вышнего 19-ю септиллионами Эталонов. Стяжаем инварианты аттестации вышнего 19-ю септиллионами Эталонов. Стяжаем способности аттестаци</w:t>
      </w:r>
      <w:r>
        <w:rPr>
          <w:rFonts w:ascii="Times New Roman" w:hAnsi="Times New Roman" w:cs="Times New Roman"/>
          <w:sz w:val="24"/>
          <w:szCs w:val="24"/>
        </w:rPr>
        <w:t>и вышнего пика процесса 19-ю септиллионами Эталонов. Стяжаем устремление аттестации вышнего 19-ю септиллионами Эталонов. И стяжаем компетенции аттестации вышнего процесса синтеза 19-ю септиллионами Эталонов. И возжигаясь Изначально Вышестоящими Аватарами С</w:t>
      </w:r>
      <w:r>
        <w:rPr>
          <w:rFonts w:ascii="Times New Roman" w:hAnsi="Times New Roman" w:cs="Times New Roman"/>
          <w:sz w:val="24"/>
          <w:szCs w:val="24"/>
        </w:rPr>
        <w:t>интеза Филиппом и Мариной, стяжаем ракурс ИВДИВО-разработки аттестационностью пиковой значимости процессом целей, условий, задач и реализаций для возможности облегчения физических условий. И стремление развития этих условий слаженностью, вариативностью, ат</w:t>
      </w:r>
      <w:r>
        <w:rPr>
          <w:rFonts w:ascii="Times New Roman" w:hAnsi="Times New Roman" w:cs="Times New Roman"/>
          <w:sz w:val="24"/>
          <w:szCs w:val="24"/>
        </w:rPr>
        <w:t>тестационностью в помощь пиковых возможностей, которые мы проходим служением любых видов Жизни в каждом из нас. Минимально как Учитель. И возжигаясь,</w:t>
      </w:r>
      <w:r>
        <w:rPr>
          <w:rFonts w:ascii="Times New Roman" w:hAnsi="Times New Roman" w:cs="Times New Roman"/>
          <w:sz w:val="24"/>
          <w:szCs w:val="24"/>
        </w:rPr>
        <w:t xml:space="preserve">Филипп говорит: “Складываемся в этом процессе сменой организаций в формировании нового Взгляда!” </w:t>
      </w:r>
    </w:p>
    <w:p w:rsidR="00F17B7D" w:rsidRDefault="00317B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сфера</w:t>
      </w:r>
      <w:r>
        <w:rPr>
          <w:rFonts w:ascii="Times New Roman" w:hAnsi="Times New Roman" w:cs="Times New Roman"/>
          <w:sz w:val="24"/>
          <w:szCs w:val="24"/>
        </w:rPr>
        <w:t xml:space="preserve"> Взгляда Учителя, которая мы вчера говорили- ясная. У Кут Хуми, которую стяжали . Она из синтеза Ядер Синтеза идёт. А здесь именно Взгляд Учителя, как Частность 13-я, которая будет работать с инвариантами аттестации, но включается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состояние Взгляда от ка</w:t>
      </w:r>
      <w:r>
        <w:rPr>
          <w:rFonts w:ascii="Times New Roman" w:hAnsi="Times New Roman" w:cs="Times New Roman"/>
          <w:sz w:val="24"/>
          <w:szCs w:val="24"/>
        </w:rPr>
        <w:t>чества, свойств, специфик, особенностей и далее до компетенций. И вот сонастраиваемся аттестационностью с Эталонами в Око. И входим в минимум в 32-ричное 75-и септиллионное организованное действие синтезом... Вышестоящее будет включать нижестоящее, как час</w:t>
      </w:r>
      <w:r>
        <w:rPr>
          <w:rFonts w:ascii="Times New Roman" w:hAnsi="Times New Roman" w:cs="Times New Roman"/>
          <w:sz w:val="24"/>
          <w:szCs w:val="24"/>
        </w:rPr>
        <w:t>ть физичностью процесса синтеза в каждом из нас.... И вот архетип, минимум 31 Ля-ИВДИВО-Октав Метагалактики, синтезируем с Эталонами в Око синтезом подготовки аттестационности синтеза собою.... Хорошо! И возжигаясь Изначально Вышестоящим Аватаром Синтеза Ф</w:t>
      </w:r>
      <w:r>
        <w:rPr>
          <w:rFonts w:ascii="Times New Roman" w:hAnsi="Times New Roman" w:cs="Times New Roman"/>
          <w:sz w:val="24"/>
          <w:szCs w:val="24"/>
        </w:rPr>
        <w:t>илиппом и Аватарессой Синтеза Мариной. Мы возжигаемся Частностью Взгляд. И развёртываем Взгляд, кстати, как вы видите? Он идёт сферой вокруг вашего тела. Да, сферой вокруг вашего тела. Хотя исходит из Ока в вершине. Из Взгляда начинаем вырабатывать Эталоны</w:t>
      </w:r>
      <w:r>
        <w:rPr>
          <w:rFonts w:ascii="Times New Roman" w:hAnsi="Times New Roman" w:cs="Times New Roman"/>
          <w:sz w:val="24"/>
          <w:szCs w:val="24"/>
        </w:rPr>
        <w:t xml:space="preserve"> на ту архетипическую Частность, которую Взглядом начинаем усилять.... Ну предположим, возожжено выражение Ока - будет работать Взгляд, как Частность. Или будет работать Любовь, если не брать 16 позиций, а взять 64.... И вот наша задача: научиться, чтобы, </w:t>
      </w:r>
      <w:r>
        <w:rPr>
          <w:rFonts w:ascii="Times New Roman" w:hAnsi="Times New Roman" w:cs="Times New Roman"/>
          <w:sz w:val="24"/>
          <w:szCs w:val="24"/>
        </w:rPr>
        <w:t>когда Взгляд Учителя шёл на какой-то Эталон, Эталон вырабатывал Частность, как действие. Это такой превентивный метод или  мера сонастроенности в преодолении, в том числе какой-то лености. То есть, чем больше внутри вырабатывается частностей, которые Этало</w:t>
      </w:r>
      <w:r>
        <w:rPr>
          <w:rFonts w:ascii="Times New Roman" w:hAnsi="Times New Roman" w:cs="Times New Roman"/>
          <w:sz w:val="24"/>
          <w:szCs w:val="24"/>
        </w:rPr>
        <w:t>н начинает эманировать. Тем больше внутри процессов, которые Учитель соведёт.... Может быть сейчас ничего и не получится, но хотя бы этот образ, как процесс, вы увидите. Как только Эталоны начинают вырабатывать Частность, - эти процессы Учитель начинает со</w:t>
      </w:r>
      <w:r>
        <w:rPr>
          <w:rFonts w:ascii="Times New Roman" w:hAnsi="Times New Roman" w:cs="Times New Roman"/>
          <w:sz w:val="24"/>
          <w:szCs w:val="24"/>
        </w:rPr>
        <w:t>вести. Он внутренне в них включается. И включается состояние какой Взгляд, в зависимости от работы Эталона. На чём будет строится Взгляд? На концентрации рабочего синтеза Части в этот Эталон. Чем будет встроено взаимодействие Эталона этой Части? Через сигн</w:t>
      </w:r>
      <w:r>
        <w:rPr>
          <w:rFonts w:ascii="Times New Roman" w:hAnsi="Times New Roman" w:cs="Times New Roman"/>
          <w:sz w:val="24"/>
          <w:szCs w:val="24"/>
        </w:rPr>
        <w:t>альный принцип Огня Эталонного выражения Отца этой Частью. То есть, фактически - Фрагмент Отца. И у нас складывается ядерная такая Позиция Наблюдателя, в каждом Эталоне, когда Эталон начинает эманировать Взглядом Частность. И начинает идти охват. То есть в</w:t>
      </w:r>
      <w:r>
        <w:rPr>
          <w:rFonts w:ascii="Times New Roman" w:hAnsi="Times New Roman" w:cs="Times New Roman"/>
          <w:sz w:val="24"/>
          <w:szCs w:val="24"/>
        </w:rPr>
        <w:t xml:space="preserve">ы и себя в это погружаете, и команду в этот Эталон вводите. Отсюда, если мы там пойдём, сточки зрения базовых Частей, то в эталонности базовых Частей Человека формируется Взгляд внутренней свободы Воли. Потому что он фиксируется в Человеке. И так Взгляд в </w:t>
      </w:r>
      <w:r>
        <w:rPr>
          <w:rFonts w:ascii="Times New Roman" w:hAnsi="Times New Roman" w:cs="Times New Roman"/>
          <w:sz w:val="24"/>
          <w:szCs w:val="24"/>
        </w:rPr>
        <w:t>Духе начинает включать состояние свободы. Очень простым явлением - предназначение широтой возможности, которые я могу осознать. Вот не миссия, там, а предназначение. То есть то, с чем фактически, с каким внутренним условием мы приходим для реализации физич</w:t>
      </w:r>
      <w:r>
        <w:rPr>
          <w:rFonts w:ascii="Times New Roman" w:hAnsi="Times New Roman" w:cs="Times New Roman"/>
          <w:sz w:val="24"/>
          <w:szCs w:val="24"/>
        </w:rPr>
        <w:t xml:space="preserve">еского синтеза. </w:t>
      </w:r>
    </w:p>
    <w:p w:rsidR="00F17B7D" w:rsidRDefault="00317B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чаще всего такое... такой запрос в погружении идёт. Что “Дайте в погружении посмотреть, кем я раньше был?” Вопрос не в том, кем ты был, а какой Эталон продолжаешь собой фиксировать И вот смотрите, какой интересный момент! Ты мог быть, </w:t>
      </w:r>
      <w:r>
        <w:rPr>
          <w:rFonts w:ascii="Times New Roman" w:hAnsi="Times New Roman" w:cs="Times New Roman"/>
          <w:sz w:val="24"/>
          <w:szCs w:val="24"/>
        </w:rPr>
        <w:t>ну допустим, Наполеоном, но этот Эталон уже собой не фиксировать. Поэтому факт действия, кем ты был, не подтверждается отсутствием эталона в этом процессе действия. Всё! И вот тут, как бы вопрос предназначения идёт очень простой. Мы начинаем черпать предна</w:t>
      </w:r>
      <w:r>
        <w:rPr>
          <w:rFonts w:ascii="Times New Roman" w:hAnsi="Times New Roman" w:cs="Times New Roman"/>
          <w:sz w:val="24"/>
          <w:szCs w:val="24"/>
        </w:rPr>
        <w:t>значение 7-й расы из условий тех принципов, которые заложены в Эталоне каждого из нас. То есть тогда ключ предназначения кроется в Око каждого из нас. Помните, сказка “Аленький цветочек”? Ей батюшка привёз блюдечко, по которому бегало яблочко. Блюдечко - э</w:t>
      </w:r>
      <w:r>
        <w:rPr>
          <w:rFonts w:ascii="Times New Roman" w:hAnsi="Times New Roman" w:cs="Times New Roman"/>
          <w:sz w:val="24"/>
          <w:szCs w:val="24"/>
        </w:rPr>
        <w:t>то Зерцало, яблочко - это Ядро или Око. И вот когда Око собирает Эталонами все фрагменты Взглядов на позицию подготовки, формируется та зерцальная поверхность, вот, Зерцала, которая начинает простраивать путь и выстраивать обязательно индивидуальную Позици</w:t>
      </w:r>
      <w:r>
        <w:rPr>
          <w:rFonts w:ascii="Times New Roman" w:hAnsi="Times New Roman" w:cs="Times New Roman"/>
          <w:sz w:val="24"/>
          <w:szCs w:val="24"/>
        </w:rPr>
        <w:t>ю Наблюдателя в реализации этого пути. Понимаете, если посмотреть, вот,в глобальном смысле, в буквальном смысле, всё, что с нами происходит, основано на Взгляде направленного, определенного действия Ядра, Ядер, вот, внутри. От того, что уже записано услови</w:t>
      </w:r>
      <w:r>
        <w:rPr>
          <w:rFonts w:ascii="Times New Roman" w:hAnsi="Times New Roman" w:cs="Times New Roman"/>
          <w:sz w:val="24"/>
          <w:szCs w:val="24"/>
        </w:rPr>
        <w:t xml:space="preserve">ями в Отце и того, на что уже внутренне согласился ваш Дух при рождении или сейчас Огонь при становлении вас, как Учителя Синтеза. </w:t>
      </w:r>
    </w:p>
    <w:p w:rsidR="00F17B7D" w:rsidRDefault="00F1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B7D" w:rsidRDefault="00F1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B7D" w:rsidRDefault="0031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31.03.2023г. </w:t>
      </w:r>
    </w:p>
    <w:sectPr w:rsidR="00F17B7D" w:rsidSect="00F17B7D">
      <w:headerReference w:type="default" r:id="rId7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3F" w:rsidRDefault="00317B3F">
      <w:pPr>
        <w:spacing w:after="0" w:line="240" w:lineRule="auto"/>
      </w:pPr>
      <w:r>
        <w:separator/>
      </w:r>
    </w:p>
  </w:endnote>
  <w:endnote w:type="continuationSeparator" w:id="0">
    <w:p w:rsidR="00317B3F" w:rsidRDefault="0031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3F" w:rsidRDefault="00317B3F">
      <w:pPr>
        <w:spacing w:after="0" w:line="240" w:lineRule="auto"/>
      </w:pPr>
      <w:r>
        <w:separator/>
      </w:r>
    </w:p>
  </w:footnote>
  <w:footnote w:type="continuationSeparator" w:id="0">
    <w:p w:rsidR="00317B3F" w:rsidRDefault="0031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7D" w:rsidRDefault="00317B3F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61 Си ИВО 2023-03-25-26 Сириус Сердюк Ольга</w:t>
    </w:r>
  </w:p>
  <w:p w:rsidR="00F17B7D" w:rsidRDefault="00F17B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BE3"/>
    <w:multiLevelType w:val="hybridMultilevel"/>
    <w:tmpl w:val="040CBFE0"/>
    <w:lvl w:ilvl="0" w:tplc="8EA250D8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E1FAAEB2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81AC2B6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3992DF2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50FAFD1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3B42A31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F92488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CC05BF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880494F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3078309C"/>
    <w:multiLevelType w:val="hybridMultilevel"/>
    <w:tmpl w:val="10943A62"/>
    <w:lvl w:ilvl="0" w:tplc="1F0668B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E20A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46A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B06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140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8AD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A6C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98E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7C2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3B2095A"/>
    <w:multiLevelType w:val="hybridMultilevel"/>
    <w:tmpl w:val="04E056B6"/>
    <w:lvl w:ilvl="0" w:tplc="E04A2E62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B9BE4FB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CE9AA4B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D92B17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8BAE29C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5C6B66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8CC99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57EB65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4845B1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5CC655EB"/>
    <w:multiLevelType w:val="hybridMultilevel"/>
    <w:tmpl w:val="CEA2BA96"/>
    <w:lvl w:ilvl="0" w:tplc="8A3A466E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60062426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4808CC2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31B41C4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EEC8F4F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E3DAD7D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F870A69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0226DC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1F01D2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378D2"/>
    <w:rsid w:val="00082B0D"/>
    <w:rsid w:val="000C3891"/>
    <w:rsid w:val="000D369F"/>
    <w:rsid w:val="000E6C0D"/>
    <w:rsid w:val="00221EFB"/>
    <w:rsid w:val="00283E09"/>
    <w:rsid w:val="002A0D8E"/>
    <w:rsid w:val="002B35F0"/>
    <w:rsid w:val="002B3827"/>
    <w:rsid w:val="003037A6"/>
    <w:rsid w:val="00317B3F"/>
    <w:rsid w:val="0032449B"/>
    <w:rsid w:val="00353176"/>
    <w:rsid w:val="003A4E53"/>
    <w:rsid w:val="003E65EA"/>
    <w:rsid w:val="00403772"/>
    <w:rsid w:val="00413252"/>
    <w:rsid w:val="0052256F"/>
    <w:rsid w:val="00580C05"/>
    <w:rsid w:val="006123FD"/>
    <w:rsid w:val="006A31DD"/>
    <w:rsid w:val="00725C92"/>
    <w:rsid w:val="0078481A"/>
    <w:rsid w:val="00866773"/>
    <w:rsid w:val="00890191"/>
    <w:rsid w:val="008F37CE"/>
    <w:rsid w:val="008F6DAC"/>
    <w:rsid w:val="00905DAE"/>
    <w:rsid w:val="00913396"/>
    <w:rsid w:val="00A15A0B"/>
    <w:rsid w:val="00A5108D"/>
    <w:rsid w:val="00B16D13"/>
    <w:rsid w:val="00BA41F3"/>
    <w:rsid w:val="00BF7273"/>
    <w:rsid w:val="00E222B1"/>
    <w:rsid w:val="00E5751F"/>
    <w:rsid w:val="00EA52A3"/>
    <w:rsid w:val="00F17B7D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1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F17B7D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F17B7D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F17B7D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F17B7D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F17B7D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F17B7D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F17B7D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F17B7D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F17B7D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17B7D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F17B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F17B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F17B7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sid w:val="00F17B7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sid w:val="00F17B7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link w:val="Heading6"/>
    <w:uiPriority w:val="9"/>
    <w:rsid w:val="00F17B7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link w:val="Heading7"/>
    <w:uiPriority w:val="9"/>
    <w:rsid w:val="00F17B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F17B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F17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F17B7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F17B7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F17B7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17B7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F17B7D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F17B7D"/>
    <w:rPr>
      <w:i/>
      <w:iCs/>
    </w:rPr>
  </w:style>
  <w:style w:type="character" w:styleId="aa">
    <w:name w:val="Intense Emphasis"/>
    <w:uiPriority w:val="21"/>
    <w:qFormat/>
    <w:rsid w:val="00F17B7D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F17B7D"/>
    <w:rPr>
      <w:b/>
      <w:bCs/>
    </w:rPr>
  </w:style>
  <w:style w:type="paragraph" w:styleId="2">
    <w:name w:val="Quote"/>
    <w:link w:val="20"/>
    <w:uiPriority w:val="29"/>
    <w:qFormat/>
    <w:rsid w:val="00F17B7D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F17B7D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F17B7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F17B7D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F17B7D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F17B7D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F17B7D"/>
    <w:rPr>
      <w:b/>
      <w:bCs/>
      <w:smallCaps/>
      <w:spacing w:val="5"/>
    </w:rPr>
  </w:style>
  <w:style w:type="paragraph" w:styleId="af1">
    <w:name w:val="List Paragraph"/>
    <w:uiPriority w:val="34"/>
    <w:qFormat/>
    <w:rsid w:val="00F17B7D"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rsid w:val="00F17B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17B7D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F17B7D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F17B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17B7D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F17B7D"/>
    <w:rPr>
      <w:vertAlign w:val="superscript"/>
    </w:rPr>
  </w:style>
  <w:style w:type="character" w:styleId="af2">
    <w:name w:val="Hyperlink"/>
    <w:uiPriority w:val="99"/>
    <w:unhideWhenUsed/>
    <w:rsid w:val="00F17B7D"/>
    <w:rPr>
      <w:color w:val="0563C1" w:themeColor="hyperlink"/>
      <w:u w:val="single"/>
    </w:rPr>
  </w:style>
  <w:style w:type="paragraph" w:styleId="af3">
    <w:name w:val="Plain Text"/>
    <w:link w:val="af4"/>
    <w:uiPriority w:val="99"/>
    <w:semiHidden/>
    <w:unhideWhenUsed/>
    <w:rsid w:val="00F17B7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sid w:val="00F17B7D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17B7D"/>
  </w:style>
  <w:style w:type="character" w:customStyle="1" w:styleId="FooterChar">
    <w:name w:val="Footer Char"/>
    <w:uiPriority w:val="99"/>
    <w:rsid w:val="00F17B7D"/>
  </w:style>
  <w:style w:type="paragraph" w:customStyle="1" w:styleId="Caption">
    <w:name w:val="Caption"/>
    <w:uiPriority w:val="35"/>
    <w:unhideWhenUsed/>
    <w:qFormat/>
    <w:rsid w:val="00F17B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eader">
    <w:name w:val="Header"/>
    <w:basedOn w:val="a"/>
    <w:link w:val="af5"/>
    <w:uiPriority w:val="99"/>
    <w:unhideWhenUsed/>
    <w:rsid w:val="00F17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F17B7D"/>
  </w:style>
  <w:style w:type="paragraph" w:customStyle="1" w:styleId="Footer">
    <w:name w:val="Footer"/>
    <w:basedOn w:val="a"/>
    <w:link w:val="af6"/>
    <w:uiPriority w:val="99"/>
    <w:unhideWhenUsed/>
    <w:rsid w:val="00F17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F17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1668</Words>
  <Characters>9508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Диана</cp:lastModifiedBy>
  <cp:revision>2</cp:revision>
  <dcterms:created xsi:type="dcterms:W3CDTF">2023-03-31T20:59:00Z</dcterms:created>
  <dcterms:modified xsi:type="dcterms:W3CDTF">2023-03-31T21:04:00Z</dcterms:modified>
</cp:coreProperties>
</file>